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90" w:rsidRPr="00C3658C" w:rsidRDefault="00B84A90" w:rsidP="00C3658C">
      <w:pPr>
        <w:tabs>
          <w:tab w:val="num" w:pos="-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 xml:space="preserve">НОВОАЛЕЙСКИЙ СЕЛЬСКИЙ СОВЕТ ДЕПУТАТОВ                                     </w:t>
      </w:r>
    </w:p>
    <w:p w:rsidR="00B84A90" w:rsidRPr="00C3658C" w:rsidRDefault="00B84A90" w:rsidP="00C3658C">
      <w:pPr>
        <w:tabs>
          <w:tab w:val="num" w:pos="-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ТРЕТЬЯКОВСКОГО РАЙОНА АЛТАЙСКОГО КРАЯ</w:t>
      </w:r>
    </w:p>
    <w:p w:rsidR="00B84A90" w:rsidRPr="00C3658C" w:rsidRDefault="00B84A90" w:rsidP="00C3658C">
      <w:pPr>
        <w:pStyle w:val="ConsTitle"/>
        <w:widowControl/>
        <w:tabs>
          <w:tab w:val="num" w:pos="-360"/>
        </w:tabs>
        <w:ind w:right="0"/>
        <w:rPr>
          <w:sz w:val="24"/>
          <w:szCs w:val="24"/>
        </w:rPr>
      </w:pPr>
    </w:p>
    <w:p w:rsidR="00B84A90" w:rsidRPr="00C3658C" w:rsidRDefault="00B84A90" w:rsidP="00C3658C">
      <w:pPr>
        <w:pStyle w:val="ConsTitle"/>
        <w:widowControl/>
        <w:tabs>
          <w:tab w:val="num" w:pos="-360"/>
        </w:tabs>
        <w:ind w:right="0"/>
        <w:rPr>
          <w:sz w:val="24"/>
          <w:szCs w:val="24"/>
        </w:rPr>
      </w:pPr>
      <w:r w:rsidRPr="00C3658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B84A90" w:rsidRPr="00C3658C" w:rsidRDefault="00B84A90" w:rsidP="00C3658C">
      <w:pPr>
        <w:pStyle w:val="ConsTitle"/>
        <w:widowControl/>
        <w:tabs>
          <w:tab w:val="num" w:pos="-360"/>
        </w:tabs>
        <w:ind w:right="0"/>
        <w:jc w:val="center"/>
        <w:rPr>
          <w:sz w:val="24"/>
          <w:szCs w:val="24"/>
        </w:rPr>
      </w:pPr>
      <w:r w:rsidRPr="00C3658C">
        <w:rPr>
          <w:sz w:val="24"/>
          <w:szCs w:val="24"/>
        </w:rPr>
        <w:t>РЕШЕНИЕ</w:t>
      </w:r>
    </w:p>
    <w:p w:rsidR="00B84A90" w:rsidRPr="00C3658C" w:rsidRDefault="00B84A90" w:rsidP="00C3658C">
      <w:pPr>
        <w:pStyle w:val="ConsTitle"/>
        <w:widowControl/>
        <w:tabs>
          <w:tab w:val="num" w:pos="-360"/>
        </w:tabs>
        <w:ind w:right="0"/>
        <w:jc w:val="center"/>
        <w:rPr>
          <w:sz w:val="24"/>
          <w:szCs w:val="24"/>
        </w:rPr>
      </w:pPr>
    </w:p>
    <w:p w:rsidR="00B84A90" w:rsidRPr="00C3658C" w:rsidRDefault="00B84A90" w:rsidP="00C3658C">
      <w:pPr>
        <w:pStyle w:val="ConsTitle"/>
        <w:widowControl/>
        <w:tabs>
          <w:tab w:val="num" w:pos="-360"/>
        </w:tabs>
        <w:ind w:right="0"/>
        <w:rPr>
          <w:b w:val="0"/>
          <w:bCs w:val="0"/>
          <w:sz w:val="24"/>
          <w:szCs w:val="24"/>
        </w:rPr>
      </w:pPr>
      <w:r w:rsidRPr="00C3658C">
        <w:rPr>
          <w:b w:val="0"/>
          <w:sz w:val="24"/>
          <w:szCs w:val="24"/>
        </w:rPr>
        <w:t xml:space="preserve">   от «26» декабря 2016г.</w:t>
      </w:r>
      <w:r w:rsidRPr="00C3658C">
        <w:rPr>
          <w:b w:val="0"/>
          <w:sz w:val="24"/>
          <w:szCs w:val="24"/>
        </w:rPr>
        <w:tab/>
      </w:r>
      <w:r w:rsidRPr="00C3658C">
        <w:rPr>
          <w:b w:val="0"/>
          <w:sz w:val="24"/>
          <w:szCs w:val="24"/>
        </w:rPr>
        <w:tab/>
      </w:r>
      <w:r w:rsidRPr="00C3658C">
        <w:rPr>
          <w:b w:val="0"/>
          <w:sz w:val="24"/>
          <w:szCs w:val="24"/>
        </w:rPr>
        <w:tab/>
      </w:r>
      <w:r w:rsidRPr="00C3658C">
        <w:rPr>
          <w:b w:val="0"/>
          <w:sz w:val="24"/>
          <w:szCs w:val="24"/>
        </w:rPr>
        <w:tab/>
      </w:r>
      <w:r w:rsidRPr="00C3658C">
        <w:rPr>
          <w:b w:val="0"/>
          <w:sz w:val="24"/>
          <w:szCs w:val="24"/>
        </w:rPr>
        <w:tab/>
      </w:r>
      <w:r w:rsidRPr="00C3658C">
        <w:rPr>
          <w:b w:val="0"/>
          <w:sz w:val="24"/>
          <w:szCs w:val="24"/>
        </w:rPr>
        <w:tab/>
      </w:r>
      <w:r w:rsidRPr="00C3658C">
        <w:rPr>
          <w:b w:val="0"/>
          <w:sz w:val="24"/>
          <w:szCs w:val="24"/>
        </w:rPr>
        <w:tab/>
      </w:r>
      <w:r w:rsidRPr="00C3658C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            </w:t>
      </w:r>
      <w:r w:rsidRPr="00C3658C">
        <w:rPr>
          <w:b w:val="0"/>
          <w:sz w:val="24"/>
          <w:szCs w:val="24"/>
        </w:rPr>
        <w:t xml:space="preserve">№ 24 </w:t>
      </w:r>
      <w:r w:rsidRPr="00C3658C">
        <w:rPr>
          <w:b w:val="0"/>
          <w:bCs w:val="0"/>
          <w:sz w:val="24"/>
          <w:szCs w:val="24"/>
        </w:rPr>
        <w:t xml:space="preserve">      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с. Новоалейское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658C">
        <w:rPr>
          <w:rFonts w:ascii="Arial" w:hAnsi="Arial" w:cs="Arial"/>
          <w:b/>
          <w:sz w:val="24"/>
          <w:szCs w:val="24"/>
        </w:rPr>
        <w:t>О бюджете Новоалейского сельсовета Третьяковского района Алтайского края  на 2017 год.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C3658C">
        <w:rPr>
          <w:rFonts w:ascii="Arial" w:hAnsi="Arial" w:cs="Arial"/>
          <w:b/>
          <w:sz w:val="24"/>
          <w:szCs w:val="24"/>
        </w:rPr>
        <w:t>Статья 1. Основные характеристики бюджета сельсовета на 2017 год.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1. Утвердить основные характеристики бюджета сельсовета</w:t>
      </w:r>
      <w:r w:rsidRPr="00C3658C">
        <w:rPr>
          <w:rFonts w:ascii="Arial" w:hAnsi="Arial" w:cs="Arial"/>
          <w:color w:val="0000FF"/>
          <w:sz w:val="24"/>
          <w:szCs w:val="24"/>
        </w:rPr>
        <w:t xml:space="preserve"> </w:t>
      </w:r>
      <w:r w:rsidRPr="00C3658C">
        <w:rPr>
          <w:rFonts w:ascii="Arial" w:hAnsi="Arial" w:cs="Arial"/>
          <w:sz w:val="24"/>
          <w:szCs w:val="24"/>
        </w:rPr>
        <w:t>на 2017 год.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1) прогнозируемый общий объем доходов бюджета сельсовета</w:t>
      </w:r>
      <w:r w:rsidRPr="00C3658C">
        <w:rPr>
          <w:rFonts w:ascii="Arial" w:hAnsi="Arial" w:cs="Arial"/>
          <w:color w:val="0000FF"/>
          <w:sz w:val="24"/>
          <w:szCs w:val="24"/>
        </w:rPr>
        <w:t xml:space="preserve"> </w:t>
      </w:r>
      <w:r w:rsidRPr="00C3658C">
        <w:rPr>
          <w:rFonts w:ascii="Arial" w:hAnsi="Arial" w:cs="Arial"/>
          <w:color w:val="0000FF"/>
          <w:sz w:val="24"/>
          <w:szCs w:val="24"/>
        </w:rPr>
        <w:br/>
      </w:r>
      <w:r w:rsidRPr="00C3658C">
        <w:rPr>
          <w:rFonts w:ascii="Arial" w:hAnsi="Arial" w:cs="Arial"/>
          <w:sz w:val="24"/>
          <w:szCs w:val="24"/>
        </w:rPr>
        <w:t>в сумме 1079,1 тыс. рублей, в том числе объем межбюджетных трансфертов, получаемых из других бюджетов, в сумме 206,1 тыс. рублей;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2) общий объем расходов бюджета сельсовета в сумме 1122,1 тыс. рублей;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3) верхний предел муниципального долга по состоянию на 1 января 2017 года в сумме 0 тыс. рублей, в том числе предельный объем обязательств по муниципальным гарантиям Новоалейского сельсовета в сумме  0 тыс. рублей;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4) дефицит бюджета сельсовета</w:t>
      </w:r>
      <w:r w:rsidRPr="00C3658C">
        <w:rPr>
          <w:rFonts w:ascii="Arial" w:hAnsi="Arial" w:cs="Arial"/>
          <w:color w:val="0000FF"/>
          <w:sz w:val="24"/>
          <w:szCs w:val="24"/>
        </w:rPr>
        <w:t xml:space="preserve"> </w:t>
      </w:r>
      <w:r w:rsidRPr="00C3658C">
        <w:rPr>
          <w:rFonts w:ascii="Arial" w:hAnsi="Arial" w:cs="Arial"/>
          <w:sz w:val="24"/>
          <w:szCs w:val="24"/>
        </w:rPr>
        <w:t>в сумме 43,0 тыс. рублей.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2. Утвердить источники финансирования дефицита бюджета сельсовета</w:t>
      </w:r>
      <w:r w:rsidRPr="00C3658C">
        <w:rPr>
          <w:rFonts w:ascii="Arial" w:hAnsi="Arial" w:cs="Arial"/>
          <w:color w:val="0000FF"/>
          <w:sz w:val="24"/>
          <w:szCs w:val="24"/>
        </w:rPr>
        <w:t xml:space="preserve"> </w:t>
      </w:r>
      <w:r w:rsidRPr="00C3658C">
        <w:rPr>
          <w:rFonts w:ascii="Arial" w:hAnsi="Arial" w:cs="Arial"/>
          <w:sz w:val="24"/>
          <w:szCs w:val="24"/>
        </w:rPr>
        <w:t xml:space="preserve">на 2017 год согласно </w:t>
      </w:r>
      <w:r w:rsidRPr="00C3658C">
        <w:rPr>
          <w:rFonts w:ascii="Arial" w:hAnsi="Arial" w:cs="Arial"/>
          <w:color w:val="0070C0"/>
          <w:sz w:val="24"/>
          <w:szCs w:val="24"/>
        </w:rPr>
        <w:t>приложению 1</w:t>
      </w:r>
      <w:r w:rsidRPr="00C3658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b/>
          <w:sz w:val="24"/>
          <w:szCs w:val="24"/>
        </w:rPr>
        <w:t xml:space="preserve">Статья 2. Нормативы отчислений </w:t>
      </w:r>
      <w:r w:rsidRPr="00C3658C">
        <w:rPr>
          <w:rFonts w:ascii="Arial" w:hAnsi="Arial" w:cs="Arial"/>
          <w:b/>
          <w:bCs/>
          <w:sz w:val="24"/>
          <w:szCs w:val="24"/>
        </w:rPr>
        <w:t>доходов в бюджет Новоалейского сельсовета на 2017 год.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 xml:space="preserve">Утвердить нормативы распределения доходов в бюджет Новоалейского сельсовета на 2017 год согласно </w:t>
      </w:r>
      <w:r w:rsidRPr="00C3658C">
        <w:rPr>
          <w:rFonts w:ascii="Arial" w:hAnsi="Arial" w:cs="Arial"/>
          <w:color w:val="0070C0"/>
          <w:sz w:val="24"/>
          <w:szCs w:val="24"/>
        </w:rPr>
        <w:t>приложению 2</w:t>
      </w:r>
      <w:r w:rsidRPr="00C3658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b/>
          <w:sz w:val="24"/>
          <w:szCs w:val="24"/>
        </w:rPr>
        <w:t>Статья 3. Главные администраторы доходов и главные администраторы источников финансирования дефицита.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 xml:space="preserve">1)Утвердить перечень главных администраторов доходов бюджета, согласно </w:t>
      </w:r>
      <w:r w:rsidRPr="00C3658C">
        <w:rPr>
          <w:rFonts w:ascii="Arial" w:hAnsi="Arial" w:cs="Arial"/>
          <w:color w:val="0070C0"/>
          <w:sz w:val="24"/>
          <w:szCs w:val="24"/>
        </w:rPr>
        <w:t>приложения 3</w:t>
      </w:r>
      <w:r w:rsidRPr="00C3658C">
        <w:rPr>
          <w:rFonts w:ascii="Arial" w:hAnsi="Arial" w:cs="Arial"/>
          <w:sz w:val="24"/>
          <w:szCs w:val="24"/>
        </w:rPr>
        <w:t>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 xml:space="preserve">2)Утвердить перечень главных администраторов источников финансирования дефицита бюджета согласно </w:t>
      </w:r>
      <w:r w:rsidRPr="00C3658C">
        <w:rPr>
          <w:rFonts w:ascii="Arial" w:hAnsi="Arial" w:cs="Arial"/>
          <w:color w:val="0070C0"/>
          <w:sz w:val="24"/>
          <w:szCs w:val="24"/>
        </w:rPr>
        <w:t xml:space="preserve">приложения 4 </w:t>
      </w:r>
      <w:r w:rsidRPr="00C3658C">
        <w:rPr>
          <w:rFonts w:ascii="Arial" w:hAnsi="Arial" w:cs="Arial"/>
          <w:spacing w:val="2"/>
          <w:sz w:val="24"/>
          <w:szCs w:val="24"/>
        </w:rPr>
        <w:t>к настоящему Решению.</w:t>
      </w:r>
      <w:r w:rsidRPr="00C3658C">
        <w:rPr>
          <w:rFonts w:ascii="Arial" w:hAnsi="Arial" w:cs="Arial"/>
          <w:sz w:val="24"/>
          <w:szCs w:val="24"/>
        </w:rPr>
        <w:t>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b/>
          <w:spacing w:val="2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C3658C">
        <w:rPr>
          <w:rFonts w:ascii="Arial" w:hAnsi="Arial" w:cs="Arial"/>
          <w:b/>
          <w:spacing w:val="2"/>
          <w:sz w:val="24"/>
          <w:szCs w:val="24"/>
        </w:rPr>
        <w:t>Статья 4. Бюджетные ассигнования бюджета сельсовета</w:t>
      </w:r>
      <w:r w:rsidRPr="00C3658C">
        <w:rPr>
          <w:rFonts w:ascii="Arial" w:hAnsi="Arial" w:cs="Arial"/>
          <w:b/>
          <w:color w:val="0000FF"/>
          <w:spacing w:val="2"/>
          <w:sz w:val="24"/>
          <w:szCs w:val="24"/>
        </w:rPr>
        <w:t xml:space="preserve"> </w:t>
      </w:r>
      <w:r w:rsidRPr="00C3658C">
        <w:rPr>
          <w:rFonts w:ascii="Arial" w:hAnsi="Arial" w:cs="Arial"/>
          <w:b/>
          <w:spacing w:val="2"/>
          <w:sz w:val="24"/>
          <w:szCs w:val="24"/>
        </w:rPr>
        <w:t>на 2017 год.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C3658C">
        <w:rPr>
          <w:rFonts w:ascii="Arial" w:hAnsi="Arial" w:cs="Arial"/>
          <w:spacing w:val="2"/>
          <w:sz w:val="24"/>
          <w:szCs w:val="24"/>
        </w:rPr>
        <w:t>1.Утвердить распределение бюджетных ассигнований: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 xml:space="preserve">1) по разделам и подразделам  классификации расходов бюджета на 2017 год согласно </w:t>
      </w:r>
      <w:r w:rsidRPr="00C3658C">
        <w:rPr>
          <w:rFonts w:ascii="Arial" w:hAnsi="Arial" w:cs="Arial"/>
          <w:color w:val="0070C0"/>
          <w:sz w:val="24"/>
          <w:szCs w:val="24"/>
        </w:rPr>
        <w:t>приложению 5</w:t>
      </w:r>
      <w:r w:rsidRPr="00C3658C">
        <w:rPr>
          <w:rFonts w:ascii="Arial" w:hAnsi="Arial" w:cs="Arial"/>
          <w:spacing w:val="2"/>
          <w:sz w:val="24"/>
          <w:szCs w:val="24"/>
        </w:rPr>
        <w:t xml:space="preserve"> к настоящему Решению.</w:t>
      </w:r>
      <w:r w:rsidRPr="00C3658C">
        <w:rPr>
          <w:rFonts w:ascii="Arial" w:hAnsi="Arial" w:cs="Arial"/>
          <w:color w:val="0070C0"/>
          <w:sz w:val="24"/>
          <w:szCs w:val="24"/>
        </w:rPr>
        <w:t>.</w:t>
      </w:r>
      <w:r w:rsidRPr="00C3658C">
        <w:rPr>
          <w:rFonts w:ascii="Arial" w:hAnsi="Arial" w:cs="Arial"/>
          <w:sz w:val="24"/>
          <w:szCs w:val="24"/>
        </w:rPr>
        <w:t xml:space="preserve"> 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C3658C">
        <w:rPr>
          <w:rFonts w:ascii="Arial" w:hAnsi="Arial" w:cs="Arial"/>
          <w:spacing w:val="2"/>
          <w:sz w:val="24"/>
          <w:szCs w:val="24"/>
        </w:rPr>
        <w:t xml:space="preserve">2) </w:t>
      </w:r>
      <w:r w:rsidRPr="00C3658C">
        <w:rPr>
          <w:rFonts w:ascii="Arial" w:hAnsi="Arial" w:cs="Arial"/>
          <w:sz w:val="24"/>
          <w:szCs w:val="24"/>
        </w:rPr>
        <w:t xml:space="preserve">ведомственную структуру расходов на 2017 год </w:t>
      </w:r>
      <w:r w:rsidRPr="00C3658C">
        <w:rPr>
          <w:rFonts w:ascii="Arial" w:hAnsi="Arial" w:cs="Arial"/>
          <w:spacing w:val="2"/>
          <w:sz w:val="24"/>
          <w:szCs w:val="24"/>
        </w:rPr>
        <w:t xml:space="preserve">согласно </w:t>
      </w:r>
      <w:r w:rsidRPr="00C3658C">
        <w:rPr>
          <w:rFonts w:ascii="Arial" w:hAnsi="Arial" w:cs="Arial"/>
          <w:color w:val="0070C0"/>
          <w:spacing w:val="2"/>
          <w:sz w:val="24"/>
          <w:szCs w:val="24"/>
        </w:rPr>
        <w:t>приложению 6</w:t>
      </w:r>
      <w:r w:rsidRPr="00C3658C">
        <w:rPr>
          <w:rFonts w:ascii="Arial" w:hAnsi="Arial" w:cs="Arial"/>
          <w:spacing w:val="2"/>
          <w:sz w:val="24"/>
          <w:szCs w:val="24"/>
        </w:rPr>
        <w:t xml:space="preserve"> к настоящему Решению.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 xml:space="preserve">3) по целевым статьям, группам (группам и подгруппам) видов расходов классификации расходов бюджета на 2017г согласно </w:t>
      </w:r>
      <w:r w:rsidRPr="00C3658C">
        <w:rPr>
          <w:rFonts w:ascii="Arial" w:hAnsi="Arial" w:cs="Arial"/>
          <w:color w:val="0070C0"/>
          <w:sz w:val="24"/>
          <w:szCs w:val="24"/>
        </w:rPr>
        <w:t xml:space="preserve">приложению 7 </w:t>
      </w:r>
      <w:r w:rsidRPr="00C3658C">
        <w:rPr>
          <w:rFonts w:ascii="Arial" w:hAnsi="Arial" w:cs="Arial"/>
          <w:spacing w:val="2"/>
          <w:sz w:val="24"/>
          <w:szCs w:val="24"/>
        </w:rPr>
        <w:t>к настоящему Решению.</w:t>
      </w:r>
      <w:r w:rsidRPr="00C3658C">
        <w:rPr>
          <w:rFonts w:ascii="Arial" w:hAnsi="Arial" w:cs="Arial"/>
          <w:sz w:val="24"/>
          <w:szCs w:val="24"/>
        </w:rPr>
        <w:t>.</w:t>
      </w:r>
    </w:p>
    <w:p w:rsidR="00B84A90" w:rsidRPr="00C3658C" w:rsidRDefault="00B84A90" w:rsidP="00C3658C">
      <w:pPr>
        <w:pStyle w:val="PlainText"/>
        <w:tabs>
          <w:tab w:val="num" w:pos="-360"/>
        </w:tabs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2. Утвердить общий объем бюджетных ассигнований, направляемых на исполнение публичных нормативных обязательств на 2017 год в сумме</w:t>
      </w:r>
      <w:r w:rsidRPr="00C3658C">
        <w:rPr>
          <w:rFonts w:ascii="Arial" w:hAnsi="Arial" w:cs="Arial"/>
          <w:color w:val="FF0000"/>
          <w:sz w:val="24"/>
          <w:szCs w:val="24"/>
        </w:rPr>
        <w:t xml:space="preserve"> 1122,1 </w:t>
      </w:r>
      <w:r w:rsidRPr="00C3658C">
        <w:rPr>
          <w:rFonts w:ascii="Arial" w:hAnsi="Arial" w:cs="Arial"/>
          <w:sz w:val="24"/>
          <w:szCs w:val="24"/>
        </w:rPr>
        <w:t xml:space="preserve">тыс. рублей. </w:t>
      </w:r>
    </w:p>
    <w:p w:rsidR="00B84A90" w:rsidRPr="00C3658C" w:rsidRDefault="00B84A90" w:rsidP="00C3658C">
      <w:pPr>
        <w:pStyle w:val="PlainText"/>
        <w:tabs>
          <w:tab w:val="num" w:pos="-360"/>
        </w:tabs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3. В ходе исполнения бюджета общий объем бюджетных ассигнований на исполнение публичных нормативных обязательств уточняется на суммы средств, поступившие из районного бюджета сверх сумм, предусмотренных статьей 1 настоящего решения.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pacing w:val="2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b/>
          <w:sz w:val="24"/>
          <w:szCs w:val="24"/>
        </w:rPr>
        <w:t>Статья 5. Особенности исполнения бюджета сельсовета.</w:t>
      </w:r>
    </w:p>
    <w:p w:rsidR="00B84A90" w:rsidRPr="00C3658C" w:rsidRDefault="00B84A90" w:rsidP="00C3658C">
      <w:pPr>
        <w:pStyle w:val="PlainText"/>
        <w:tabs>
          <w:tab w:val="num" w:pos="-360"/>
        </w:tabs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1. Установить, что внесение изменений в сводную бюджетную роспись без внесения изменений в настоящее решение осуществляется в соответствии с решениями главы сельсовета по основаниям, предусмотренным в пункте 3 статьи 217 Бюджетного кодекса Российской Федерации и дополнительным основаниям:</w:t>
      </w:r>
    </w:p>
    <w:p w:rsidR="00B84A90" w:rsidRPr="00C3658C" w:rsidRDefault="00B84A90" w:rsidP="00C3658C">
      <w:pPr>
        <w:pStyle w:val="PlainText"/>
        <w:tabs>
          <w:tab w:val="num" w:pos="-360"/>
        </w:tabs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1) в случае вступления в силу нормативных правовых актов, предусматривающих осуществление полномочий органов местного самоуправления за счет средств сельского бюджета – в пределах объема бюджетных ассигнований;</w:t>
      </w:r>
    </w:p>
    <w:p w:rsidR="00B84A90" w:rsidRPr="00C3658C" w:rsidRDefault="00B84A90" w:rsidP="00C3658C">
      <w:pPr>
        <w:pStyle w:val="PlainText"/>
        <w:tabs>
          <w:tab w:val="num" w:pos="-360"/>
        </w:tabs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2) в случае перераспределения бюджетных ассигнований между главными распорядителями  бюджетных средств, в том числе связанного с изменением функций и полномочий главных распорядителей, -  в пределах объема бюджетных ассигнований;</w:t>
      </w:r>
    </w:p>
    <w:p w:rsidR="00B84A90" w:rsidRPr="00C3658C" w:rsidRDefault="00B84A90" w:rsidP="00C3658C">
      <w:pPr>
        <w:pStyle w:val="PlainText"/>
        <w:tabs>
          <w:tab w:val="num" w:pos="-360"/>
        </w:tabs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3)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- 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услуг;</w:t>
      </w:r>
    </w:p>
    <w:p w:rsidR="00B84A90" w:rsidRPr="00C3658C" w:rsidRDefault="00B84A90" w:rsidP="00C3658C">
      <w:pPr>
        <w:pStyle w:val="PlainText"/>
        <w:tabs>
          <w:tab w:val="num" w:pos="-360"/>
        </w:tabs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4) в случае перераспределения бюджетных ассигнований в связи с внесением изменений в муниципальные программы – в пределах объема бюджетных ассигнований на реализацию муниципальных программ.</w:t>
      </w:r>
    </w:p>
    <w:p w:rsidR="00B84A90" w:rsidRPr="00C3658C" w:rsidRDefault="00B84A90" w:rsidP="00C3658C">
      <w:pPr>
        <w:widowControl w:val="0"/>
        <w:tabs>
          <w:tab w:val="num" w:pos="-36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5) в случае перераспределения бюджетных ассигнований на выполнение обязательств по финансированию мероприятий, осуществляемых с участием средств краевого и районного бюджетов, при условии принятия краевыми и районными органами государственной власти соответствующих решений в части реализации краевых и районных программ;</w:t>
      </w:r>
      <w:r w:rsidRPr="00C3658C">
        <w:rPr>
          <w:rFonts w:ascii="Arial" w:hAnsi="Arial" w:cs="Arial"/>
          <w:b/>
          <w:sz w:val="24"/>
          <w:szCs w:val="24"/>
        </w:rPr>
        <w:t xml:space="preserve"> </w:t>
      </w:r>
    </w:p>
    <w:p w:rsidR="00B84A90" w:rsidRPr="00C3658C" w:rsidRDefault="00B84A90" w:rsidP="00C3658C">
      <w:pPr>
        <w:pStyle w:val="PlainText"/>
        <w:tabs>
          <w:tab w:val="num" w:pos="-360"/>
        </w:tabs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6) в случае осуществления выплат, сокращающих долговые обязательства поселения в соответствии со статьей 95 Бюджетного кодекса Российской Федерации;</w:t>
      </w:r>
    </w:p>
    <w:p w:rsidR="00B84A90" w:rsidRPr="00C3658C" w:rsidRDefault="00B84A90" w:rsidP="00C3658C">
      <w:pPr>
        <w:widowControl w:val="0"/>
        <w:tabs>
          <w:tab w:val="num" w:pos="-36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7) в случае перераспределения бюджетных ассигнований между видами источников финансирования дефицита бюджета в ходе исполнения бюджета поселения в пределах общего объема бюджетных ассигнований по источникам финансирования дефицита бюджета, предусмотренных на 2017 год;</w:t>
      </w:r>
      <w:r w:rsidRPr="00C3658C">
        <w:rPr>
          <w:rFonts w:ascii="Arial" w:hAnsi="Arial" w:cs="Arial"/>
          <w:b/>
          <w:sz w:val="24"/>
          <w:szCs w:val="24"/>
        </w:rPr>
        <w:t xml:space="preserve"> </w:t>
      </w:r>
    </w:p>
    <w:p w:rsidR="00B84A90" w:rsidRPr="00C3658C" w:rsidRDefault="00B84A90" w:rsidP="00C3658C">
      <w:pPr>
        <w:pStyle w:val="PlainText"/>
        <w:tabs>
          <w:tab w:val="num" w:pos="-360"/>
        </w:tabs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8) в случае перераспределения бюджетных ассигнований в соответствии с принятыми решениями сельского Совета депутатов, правовыми актами главы сельсовета.</w:t>
      </w:r>
    </w:p>
    <w:p w:rsidR="00B84A90" w:rsidRPr="00C3658C" w:rsidRDefault="00B84A90" w:rsidP="00C3658C">
      <w:pPr>
        <w:pStyle w:val="PlainText"/>
        <w:tabs>
          <w:tab w:val="num" w:pos="-360"/>
        </w:tabs>
        <w:jc w:val="both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pStyle w:val="PlainText"/>
        <w:tabs>
          <w:tab w:val="num" w:pos="-360"/>
        </w:tabs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2. При изменении показателей сводной бюджетной росписи по расходам, утвержденным в соответствии с ведомственной структурой расходов,  уменьшение бюджетных ассигнований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B84A90" w:rsidRPr="00C3658C" w:rsidRDefault="00B84A90" w:rsidP="00C3658C">
      <w:pPr>
        <w:pStyle w:val="PlainText"/>
        <w:tabs>
          <w:tab w:val="num" w:pos="-360"/>
        </w:tabs>
        <w:jc w:val="both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3. Установить, что с 1 января 2017 года заключение и оплата ранее заключенных получателями средств сельского бюджета договоров, исполнение которых осуществляется за счет средств сельского бюджета, производятся в пределах бюджетных ассигнований, утвержденных бюджетной росписью сельского бюджета и с учетом принятых обязательств.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4. Обязательства, вытекающие из договоров, исполнение которых осуществляется за счет средств сельского бюджета, и принятые к исполнению получателями средств сельского бюджета сверх бюджетных ассигнований, утвержденных бюджетной росписью, не подлежат оплате за счет средств сельского бюджета на 2017 год</w:t>
      </w:r>
      <w:r w:rsidRPr="00C3658C">
        <w:rPr>
          <w:rFonts w:ascii="Arial" w:hAnsi="Arial" w:cs="Arial"/>
          <w:i/>
          <w:sz w:val="24"/>
          <w:szCs w:val="24"/>
        </w:rPr>
        <w:t xml:space="preserve">. </w:t>
      </w:r>
      <w:r w:rsidRPr="00C3658C">
        <w:rPr>
          <w:rFonts w:ascii="Arial" w:hAnsi="Arial" w:cs="Arial"/>
          <w:sz w:val="24"/>
          <w:szCs w:val="24"/>
        </w:rPr>
        <w:t>Обязательства, вытекающие из договоров, заключенных сельскими бюджетными и  автономными учреждениями, исполняются за счет средств указанных учреждений.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widowControl w:val="0"/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5. Рекомендовать органам местного самоуправления, муниципальным учреждениям и другим организациям, финансируемым из бюджета поселения, не принимать решений, приводящих к увеличению численности муниципальных служащих, работников учреждений и других организаций бюджетной сферы.</w:t>
      </w:r>
    </w:p>
    <w:p w:rsidR="00B84A90" w:rsidRPr="00C3658C" w:rsidRDefault="00B84A90" w:rsidP="00C3658C">
      <w:pPr>
        <w:widowControl w:val="0"/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b/>
          <w:sz w:val="24"/>
          <w:szCs w:val="24"/>
        </w:rPr>
        <w:t>Статья 6. Межбюджетные трансферты в районный бюджет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Утвердить объем иных межбюджетных трансфертов районному бюджету на 2017 год</w:t>
      </w:r>
      <w:r w:rsidRPr="00C3658C">
        <w:rPr>
          <w:rFonts w:ascii="Arial" w:hAnsi="Arial" w:cs="Arial"/>
          <w:color w:val="0000FF"/>
          <w:sz w:val="24"/>
          <w:szCs w:val="24"/>
        </w:rPr>
        <w:t xml:space="preserve"> </w:t>
      </w:r>
      <w:r w:rsidRPr="00C3658C">
        <w:rPr>
          <w:rFonts w:ascii="Arial" w:hAnsi="Arial" w:cs="Arial"/>
          <w:sz w:val="24"/>
          <w:szCs w:val="24"/>
        </w:rPr>
        <w:t>в сумме 5 тыс.рублей.</w:t>
      </w:r>
    </w:p>
    <w:p w:rsidR="00B84A90" w:rsidRPr="00C3658C" w:rsidRDefault="00B84A90" w:rsidP="00C3658C">
      <w:pPr>
        <w:widowControl w:val="0"/>
        <w:tabs>
          <w:tab w:val="num" w:pos="-360"/>
        </w:tabs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658C">
        <w:rPr>
          <w:rFonts w:ascii="Arial" w:hAnsi="Arial" w:cs="Arial"/>
          <w:b/>
          <w:sz w:val="24"/>
          <w:szCs w:val="24"/>
        </w:rPr>
        <w:t>Статья 7. Объемы поступления доходов в бюджет Новоалейского сельсовета.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 xml:space="preserve">Утвердить объемы поступления доходов в бюджет Новоалейского сельсовета на 2017 год согласно </w:t>
      </w:r>
      <w:r w:rsidRPr="00C3658C">
        <w:rPr>
          <w:rFonts w:ascii="Arial" w:hAnsi="Arial" w:cs="Arial"/>
          <w:color w:val="0070C0"/>
          <w:sz w:val="24"/>
          <w:szCs w:val="24"/>
        </w:rPr>
        <w:t>приложению 8</w:t>
      </w:r>
      <w:r w:rsidRPr="00C3658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b/>
          <w:sz w:val="24"/>
          <w:szCs w:val="24"/>
        </w:rPr>
        <w:t>Статья 8. Приведение решений и иных нормативных правовых актов Новоалейского сельсовета в соответствие с настоящим Решением.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Решения и иные нормативные правовые акты Новоалейского сельсовета</w:t>
      </w:r>
      <w:r w:rsidRPr="00C3658C">
        <w:rPr>
          <w:rFonts w:ascii="Arial" w:hAnsi="Arial" w:cs="Arial"/>
          <w:i/>
          <w:sz w:val="24"/>
          <w:szCs w:val="24"/>
        </w:rPr>
        <w:t xml:space="preserve"> </w:t>
      </w:r>
      <w:r w:rsidRPr="00C3658C">
        <w:rPr>
          <w:rFonts w:ascii="Arial" w:hAnsi="Arial" w:cs="Arial"/>
          <w:sz w:val="24"/>
          <w:szCs w:val="24"/>
        </w:rPr>
        <w:t>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i/>
          <w:sz w:val="24"/>
          <w:szCs w:val="24"/>
        </w:rPr>
        <w:t>.</w:t>
      </w:r>
      <w:r w:rsidRPr="00C3658C">
        <w:rPr>
          <w:rFonts w:ascii="Arial" w:hAnsi="Arial" w:cs="Arial"/>
          <w:b/>
          <w:sz w:val="24"/>
          <w:szCs w:val="24"/>
        </w:rPr>
        <w:t>Статья 9. Вступление в силу настоящего Решения.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Настоящее Решение вступает в силу с 1 января 2017 года.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     А.А. Юдин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61"/>
        <w:tblW w:w="9676" w:type="dxa"/>
        <w:tblLook w:val="01E0"/>
      </w:tblPr>
      <w:tblGrid>
        <w:gridCol w:w="6558"/>
        <w:gridCol w:w="3118"/>
      </w:tblGrid>
      <w:tr w:rsidR="00B84A90" w:rsidRPr="00C3658C" w:rsidTr="00A83EBD">
        <w:trPr>
          <w:trHeight w:val="1538"/>
        </w:trPr>
        <w:tc>
          <w:tcPr>
            <w:tcW w:w="6558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к решению Новоалейского сельского Совета депутатов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от  26 декабря 2016  № 24</w:t>
            </w:r>
          </w:p>
        </w:tc>
      </w:tr>
      <w:tr w:rsidR="00B84A90" w:rsidRPr="00C3658C" w:rsidTr="00A83EBD">
        <w:trPr>
          <w:trHeight w:val="426"/>
        </w:trPr>
        <w:tc>
          <w:tcPr>
            <w:tcW w:w="6558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Источники внутреннего финансирования дефицита бюджета  Новоалейского  сельсовета в  2017 году.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(тыс.руб)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628"/>
        <w:gridCol w:w="1327"/>
      </w:tblGrid>
      <w:tr w:rsidR="00B84A90" w:rsidRPr="00C3658C" w:rsidTr="00A83EBD">
        <w:tc>
          <w:tcPr>
            <w:tcW w:w="2616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28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27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A90" w:rsidRPr="00C3658C" w:rsidTr="00A83EBD">
        <w:tc>
          <w:tcPr>
            <w:tcW w:w="2616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8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327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43,0</w:t>
            </w:r>
          </w:p>
        </w:tc>
      </w:tr>
      <w:tr w:rsidR="00B84A90" w:rsidRPr="00C3658C" w:rsidTr="00A83EBD">
        <w:tc>
          <w:tcPr>
            <w:tcW w:w="2616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628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7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43,0</w:t>
            </w:r>
          </w:p>
        </w:tc>
      </w:tr>
    </w:tbl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6492"/>
        <w:gridCol w:w="3804"/>
      </w:tblGrid>
      <w:tr w:rsidR="00B84A90" w:rsidRPr="00C3658C" w:rsidTr="00A83EBD">
        <w:tc>
          <w:tcPr>
            <w:tcW w:w="6588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8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к решению Новоалейского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 xml:space="preserve">от 26  декабря_2016  № 24   </w:t>
            </w:r>
          </w:p>
        </w:tc>
      </w:tr>
    </w:tbl>
    <w:p w:rsidR="00B84A90" w:rsidRPr="00C3658C" w:rsidRDefault="00B84A90" w:rsidP="00C3658C">
      <w:pPr>
        <w:tabs>
          <w:tab w:val="num" w:pos="-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ab/>
      </w: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 xml:space="preserve">Нормативы распределения  доходов в бюджет Новоалейского сельсовета </w:t>
      </w:r>
    </w:p>
    <w:p w:rsidR="00B84A90" w:rsidRPr="00C3658C" w:rsidRDefault="00B84A90" w:rsidP="00C3658C">
      <w:pPr>
        <w:tabs>
          <w:tab w:val="num" w:pos="-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на 2017 год</w:t>
      </w: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ab/>
      </w:r>
      <w:r w:rsidRPr="00C3658C">
        <w:rPr>
          <w:rFonts w:ascii="Arial" w:hAnsi="Arial" w:cs="Arial"/>
          <w:sz w:val="24"/>
          <w:szCs w:val="24"/>
        </w:rPr>
        <w:tab/>
      </w:r>
      <w:r w:rsidRPr="00C3658C">
        <w:rPr>
          <w:rFonts w:ascii="Arial" w:hAnsi="Arial" w:cs="Arial"/>
          <w:sz w:val="24"/>
          <w:szCs w:val="24"/>
        </w:rPr>
        <w:tab/>
      </w:r>
      <w:r w:rsidRPr="00C3658C">
        <w:rPr>
          <w:rFonts w:ascii="Arial" w:hAnsi="Arial" w:cs="Arial"/>
          <w:sz w:val="24"/>
          <w:szCs w:val="24"/>
        </w:rPr>
        <w:tab/>
      </w:r>
      <w:r w:rsidRPr="00C3658C">
        <w:rPr>
          <w:rFonts w:ascii="Arial" w:hAnsi="Arial" w:cs="Arial"/>
          <w:sz w:val="24"/>
          <w:szCs w:val="24"/>
        </w:rPr>
        <w:tab/>
      </w:r>
      <w:r w:rsidRPr="00C3658C">
        <w:rPr>
          <w:rFonts w:ascii="Arial" w:hAnsi="Arial" w:cs="Arial"/>
          <w:sz w:val="24"/>
          <w:szCs w:val="24"/>
        </w:rPr>
        <w:tab/>
      </w:r>
      <w:r w:rsidRPr="00C3658C">
        <w:rPr>
          <w:rFonts w:ascii="Arial" w:hAnsi="Arial" w:cs="Arial"/>
          <w:sz w:val="24"/>
          <w:szCs w:val="24"/>
        </w:rPr>
        <w:tab/>
      </w:r>
      <w:r w:rsidRPr="00C3658C">
        <w:rPr>
          <w:rFonts w:ascii="Arial" w:hAnsi="Arial" w:cs="Arial"/>
          <w:sz w:val="24"/>
          <w:szCs w:val="24"/>
        </w:rPr>
        <w:tab/>
      </w:r>
      <w:r w:rsidRPr="00C3658C">
        <w:rPr>
          <w:rFonts w:ascii="Arial" w:hAnsi="Arial" w:cs="Arial"/>
          <w:sz w:val="24"/>
          <w:szCs w:val="24"/>
        </w:rPr>
        <w:tab/>
      </w:r>
      <w:r w:rsidRPr="00C3658C">
        <w:rPr>
          <w:rFonts w:ascii="Arial" w:hAnsi="Arial" w:cs="Arial"/>
          <w:sz w:val="24"/>
          <w:szCs w:val="24"/>
        </w:rPr>
        <w:tab/>
      </w:r>
      <w:r w:rsidRPr="00C3658C">
        <w:rPr>
          <w:rFonts w:ascii="Arial" w:hAnsi="Arial" w:cs="Arial"/>
          <w:sz w:val="24"/>
          <w:szCs w:val="24"/>
        </w:rPr>
        <w:tab/>
        <w:t>в процентах</w:t>
      </w: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1980"/>
      </w:tblGrid>
      <w:tr w:rsidR="00B84A90" w:rsidRPr="00C3658C" w:rsidTr="00A83EBD">
        <w:trPr>
          <w:trHeight w:val="609"/>
        </w:trPr>
        <w:tc>
          <w:tcPr>
            <w:tcW w:w="7380" w:type="dxa"/>
          </w:tcPr>
          <w:p w:rsidR="00B84A90" w:rsidRPr="00C3658C" w:rsidRDefault="00B84A90" w:rsidP="00C3658C">
            <w:pPr>
              <w:pStyle w:val="Heading4"/>
              <w:tabs>
                <w:tab w:val="num" w:pos="-360"/>
              </w:tabs>
              <w:spacing w:after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658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Наименование доход</w:t>
            </w:r>
            <w:r w:rsidRPr="00C3658C">
              <w:rPr>
                <w:rFonts w:ascii="Arial" w:hAnsi="Arial" w:cs="Arial"/>
                <w:b w:val="0"/>
                <w:sz w:val="24"/>
                <w:szCs w:val="24"/>
              </w:rPr>
              <w:t>а</w:t>
            </w:r>
          </w:p>
        </w:tc>
        <w:tc>
          <w:tcPr>
            <w:tcW w:w="1980" w:type="dxa"/>
          </w:tcPr>
          <w:p w:rsidR="00B84A90" w:rsidRPr="00C3658C" w:rsidRDefault="00B84A90" w:rsidP="00C3658C">
            <w:pPr>
              <w:pStyle w:val="Heading2"/>
              <w:tabs>
                <w:tab w:val="num" w:pos="-360"/>
              </w:tabs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3658C">
              <w:rPr>
                <w:b w:val="0"/>
                <w:sz w:val="24"/>
                <w:szCs w:val="24"/>
              </w:rPr>
              <w:t>Норматив отчислений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A90" w:rsidRPr="00C3658C" w:rsidTr="00A83E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9360" w:type="dxa"/>
            <w:gridSpan w:val="2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B84A90" w:rsidRPr="00C3658C" w:rsidTr="00A83E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0" w:type="dxa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84A90" w:rsidRPr="00C3658C" w:rsidTr="00A83E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B84A90" w:rsidRPr="00C3658C" w:rsidTr="00A83E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84A90" w:rsidRPr="00C3658C" w:rsidTr="00A83E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B84A90" w:rsidRPr="00C3658C" w:rsidTr="00A83E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84A90" w:rsidRPr="00C3658C" w:rsidTr="00A83E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B84A90" w:rsidRPr="00C3658C" w:rsidRDefault="00B84A90" w:rsidP="00C3658C">
            <w:pPr>
              <w:shd w:val="clear" w:color="auto" w:fill="FFFFFF"/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0" w:type="dxa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84A90" w:rsidRPr="00C3658C" w:rsidTr="00A83E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В части доходов от продажи материальных и нематериальных активов:</w:t>
            </w:r>
          </w:p>
        </w:tc>
      </w:tr>
      <w:tr w:rsidR="00B84A90" w:rsidRPr="00C3658C" w:rsidTr="00A83E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</w:t>
            </w:r>
          </w:p>
        </w:tc>
        <w:tc>
          <w:tcPr>
            <w:tcW w:w="1980" w:type="dxa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84A90" w:rsidRPr="00C3658C" w:rsidTr="00A83E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1980" w:type="dxa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84A90" w:rsidRPr="00C3658C" w:rsidTr="00A83E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360" w:type="dxa"/>
            <w:gridSpan w:val="2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В части административных платежей и сборов:</w:t>
            </w:r>
          </w:p>
        </w:tc>
      </w:tr>
      <w:tr w:rsidR="00B84A90" w:rsidRPr="00C3658C" w:rsidTr="00A83E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380" w:type="dxa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сельских поселений</w:t>
            </w:r>
          </w:p>
        </w:tc>
        <w:tc>
          <w:tcPr>
            <w:tcW w:w="1980" w:type="dxa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84A90" w:rsidRPr="00C3658C" w:rsidTr="00A83E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360" w:type="dxa"/>
            <w:gridSpan w:val="2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В части прочих неналоговых доходов:</w:t>
            </w:r>
          </w:p>
        </w:tc>
      </w:tr>
      <w:tr w:rsidR="00B84A90" w:rsidRPr="00C3658C" w:rsidTr="00A83E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0" w:type="dxa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84A90" w:rsidRPr="00C3658C" w:rsidTr="00A83E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80" w:type="dxa"/>
            <w:vAlign w:val="center"/>
          </w:tcPr>
          <w:p w:rsidR="00B84A90" w:rsidRPr="00C3658C" w:rsidRDefault="00B84A90" w:rsidP="00C3658C">
            <w:pPr>
              <w:tabs>
                <w:tab w:val="num" w:pos="-36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B84A90" w:rsidRPr="00C3658C" w:rsidTr="00564BD6">
        <w:tc>
          <w:tcPr>
            <w:tcW w:w="5637" w:type="dxa"/>
          </w:tcPr>
          <w:p w:rsidR="00B84A90" w:rsidRPr="00C3658C" w:rsidRDefault="00B84A90" w:rsidP="00C3658C">
            <w:pPr>
              <w:pStyle w:val="Footer"/>
              <w:tabs>
                <w:tab w:val="num" w:pos="-360"/>
                <w:tab w:val="left" w:pos="708"/>
              </w:tabs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934" w:type="dxa"/>
          </w:tcPr>
          <w:p w:rsidR="00B84A90" w:rsidRPr="00C3658C" w:rsidRDefault="00B84A90" w:rsidP="00C3658C">
            <w:pPr>
              <w:pStyle w:val="Footer"/>
              <w:tabs>
                <w:tab w:val="num" w:pos="-360"/>
              </w:tabs>
              <w:jc w:val="both"/>
              <w:rPr>
                <w:rFonts w:ascii="Arial" w:hAnsi="Arial" w:cs="Arial"/>
                <w:lang w:val="ru-RU"/>
              </w:rPr>
            </w:pPr>
          </w:p>
          <w:p w:rsidR="00B84A90" w:rsidRPr="00C3658C" w:rsidRDefault="00B84A90" w:rsidP="00C3658C">
            <w:pPr>
              <w:pStyle w:val="Footer"/>
              <w:tabs>
                <w:tab w:val="num" w:pos="-360"/>
              </w:tabs>
              <w:jc w:val="both"/>
              <w:rPr>
                <w:rFonts w:ascii="Arial" w:hAnsi="Arial" w:cs="Arial"/>
                <w:lang w:val="ru-RU"/>
              </w:rPr>
            </w:pPr>
            <w:r w:rsidRPr="00C3658C">
              <w:rPr>
                <w:rFonts w:ascii="Arial" w:hAnsi="Arial" w:cs="Arial"/>
                <w:lang w:val="ru-RU"/>
              </w:rPr>
              <w:t xml:space="preserve">Приложение 3 </w:t>
            </w:r>
          </w:p>
          <w:p w:rsidR="00B84A90" w:rsidRPr="00C3658C" w:rsidRDefault="00B84A90" w:rsidP="00C3658C">
            <w:pPr>
              <w:pStyle w:val="Footer"/>
              <w:tabs>
                <w:tab w:val="num" w:pos="-360"/>
              </w:tabs>
              <w:jc w:val="both"/>
              <w:rPr>
                <w:rFonts w:ascii="Arial" w:hAnsi="Arial" w:cs="Arial"/>
                <w:lang w:val="ru-RU"/>
              </w:rPr>
            </w:pPr>
            <w:r w:rsidRPr="00C3658C">
              <w:rPr>
                <w:rFonts w:ascii="Arial" w:hAnsi="Arial" w:cs="Arial"/>
                <w:lang w:val="ru-RU"/>
              </w:rPr>
              <w:t>к решению Новоалейского сельского Совета депутатов</w:t>
            </w:r>
          </w:p>
          <w:p w:rsidR="00B84A90" w:rsidRPr="00C3658C" w:rsidRDefault="00B84A90" w:rsidP="00C3658C">
            <w:pPr>
              <w:pStyle w:val="Footer"/>
              <w:tabs>
                <w:tab w:val="num" w:pos="-360"/>
              </w:tabs>
              <w:jc w:val="both"/>
              <w:rPr>
                <w:rFonts w:ascii="Arial" w:hAnsi="Arial" w:cs="Arial"/>
                <w:lang w:val="ru-RU"/>
              </w:rPr>
            </w:pPr>
            <w:r w:rsidRPr="00C3658C">
              <w:rPr>
                <w:rFonts w:ascii="Arial" w:hAnsi="Arial" w:cs="Arial"/>
                <w:lang w:val="ru-RU"/>
              </w:rPr>
              <w:t>от   26  декабря   2016г №24</w:t>
            </w:r>
          </w:p>
        </w:tc>
      </w:tr>
    </w:tbl>
    <w:p w:rsidR="00B84A90" w:rsidRPr="00C3658C" w:rsidRDefault="00B84A90" w:rsidP="00C3658C">
      <w:pPr>
        <w:pStyle w:val="Footer"/>
        <w:tabs>
          <w:tab w:val="num" w:pos="-360"/>
          <w:tab w:val="left" w:pos="708"/>
        </w:tabs>
        <w:jc w:val="center"/>
        <w:rPr>
          <w:rFonts w:ascii="Arial" w:hAnsi="Arial" w:cs="Arial"/>
          <w:lang w:val="ru-RU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 xml:space="preserve">Перечень главных администраторов доходов  бюджета Новоалейского сельсовета 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на 2017 год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2406"/>
        <w:gridCol w:w="5845"/>
      </w:tblGrid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Код главы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Код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8337" w:type="dxa"/>
            <w:gridSpan w:val="2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Администрация Новоалейского сельсовета Третьяковского района Алтайского края</w:t>
            </w:r>
          </w:p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1 11 01050 10 0000 120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1 11 02085 10 0000 120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1 11 07015 10 0000 120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поселениями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1 14 01050 10 0000 410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1 14 03050 10 0000 410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имуществу)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1 14 03050 10 0000 440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widowControl w:val="0"/>
              <w:tabs>
                <w:tab w:val="num" w:pos="-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2 02 15001 10 0000 151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84A90" w:rsidRPr="00C3658C" w:rsidTr="00A83EBD">
        <w:trPr>
          <w:trHeight w:val="12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2 02 15002 10 0000 151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84A90" w:rsidRPr="00C3658C" w:rsidTr="00A83EBD">
        <w:trPr>
          <w:trHeight w:val="391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 xml:space="preserve"> 2 02 19999 10 0000 151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B84A90" w:rsidRPr="00C3658C" w:rsidTr="00A83EBD">
        <w:trPr>
          <w:trHeight w:val="61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2 02 20051 10 0000 151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B84A90" w:rsidRPr="00C3658C" w:rsidTr="00A83EBD">
        <w:trPr>
          <w:trHeight w:val="61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2 02 20077 10 0000 151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B84A90" w:rsidRPr="00C3658C" w:rsidTr="00A83EBD">
        <w:trPr>
          <w:trHeight w:val="821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2 02 20301 10 0000 151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84A90" w:rsidRPr="00C3658C" w:rsidTr="00A83EBD">
        <w:trPr>
          <w:trHeight w:val="835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2 02 20302 10 0000 151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B84A90" w:rsidRPr="00C3658C" w:rsidTr="00A83EBD">
        <w:trPr>
          <w:trHeight w:val="391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2 02 29999 10 0000 151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B84A90" w:rsidRPr="00C3658C" w:rsidTr="00A83EBD">
        <w:trPr>
          <w:trHeight w:val="835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2 02 35118 10 0000 151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84A90" w:rsidRPr="00C3658C" w:rsidTr="00A83EBD">
        <w:trPr>
          <w:trHeight w:val="61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2 02 30024 10 0000 151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84A90" w:rsidRPr="00C3658C" w:rsidTr="00A83EBD">
        <w:trPr>
          <w:trHeight w:val="1050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2 02 40014 10 0000 151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84A90" w:rsidRPr="00C3658C" w:rsidTr="00A83EBD">
        <w:trPr>
          <w:trHeight w:val="61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2 02 49999 10 0000 151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84A90" w:rsidRPr="00C3658C" w:rsidTr="00A83EBD">
        <w:trPr>
          <w:trHeight w:val="606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2 02 90054 10 0000 151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B84A90" w:rsidRPr="00C3658C" w:rsidTr="00A83EBD">
        <w:trPr>
          <w:trHeight w:val="1010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84A90" w:rsidRPr="00C3658C" w:rsidTr="00A83EBD">
        <w:trPr>
          <w:trHeight w:val="835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2 19 60010 10 0000 151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84A90" w:rsidRPr="00C3658C" w:rsidTr="00A83EBD">
        <w:trPr>
          <w:trHeight w:val="1495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2 08 05000 10 0000 180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84A90" w:rsidRPr="00C3658C" w:rsidTr="00A83EBD">
        <w:trPr>
          <w:trHeight w:val="1064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2 18 60010 10 0000 151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84A90" w:rsidRPr="00C3658C" w:rsidTr="00A83EBD">
        <w:trPr>
          <w:trHeight w:val="1050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2 18 60020 10 0000 151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84A90" w:rsidRPr="00C3658C" w:rsidTr="00A83EBD">
        <w:trPr>
          <w:trHeight w:val="619"/>
        </w:trPr>
        <w:tc>
          <w:tcPr>
            <w:tcW w:w="86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43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2 18 05030 10 0000 180</w:t>
            </w:r>
          </w:p>
        </w:tc>
        <w:tc>
          <w:tcPr>
            <w:tcW w:w="59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</w:tbl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52"/>
        <w:tblW w:w="0" w:type="auto"/>
        <w:tblLook w:val="01E0"/>
      </w:tblPr>
      <w:tblGrid>
        <w:gridCol w:w="6228"/>
        <w:gridCol w:w="3343"/>
      </w:tblGrid>
      <w:tr w:rsidR="00B84A90" w:rsidRPr="00C3658C" w:rsidTr="00A83EBD">
        <w:tc>
          <w:tcPr>
            <w:tcW w:w="6228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 xml:space="preserve">к решению Новоалейского сельского Совета депутатов 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от  26 декабря 2016 №24</w:t>
            </w:r>
          </w:p>
        </w:tc>
      </w:tr>
    </w:tbl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keepNext/>
        <w:keepLines/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keepNext/>
        <w:keepLines/>
        <w:tabs>
          <w:tab w:val="num" w:pos="-3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Перечень главных администраторов источников финансирования</w:t>
      </w:r>
    </w:p>
    <w:p w:rsidR="00B84A90" w:rsidRPr="00C3658C" w:rsidRDefault="00B84A90" w:rsidP="00C3658C">
      <w:pPr>
        <w:keepNext/>
        <w:keepLines/>
        <w:tabs>
          <w:tab w:val="num" w:pos="-3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дефицита бюджета на 2017 год</w:t>
      </w:r>
    </w:p>
    <w:p w:rsidR="00B84A90" w:rsidRPr="00C3658C" w:rsidRDefault="00B84A90" w:rsidP="00C3658C">
      <w:pPr>
        <w:keepNext/>
        <w:keepLines/>
        <w:tabs>
          <w:tab w:val="num" w:pos="-3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249"/>
        <w:gridCol w:w="5620"/>
      </w:tblGrid>
      <w:tr w:rsidR="00B84A90" w:rsidRPr="00C3658C" w:rsidTr="00A83EBD">
        <w:tc>
          <w:tcPr>
            <w:tcW w:w="828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324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62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B84A90" w:rsidRPr="00C3658C" w:rsidTr="00A83EBD">
        <w:trPr>
          <w:trHeight w:val="150"/>
        </w:trPr>
        <w:tc>
          <w:tcPr>
            <w:tcW w:w="828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869" w:type="dxa"/>
            <w:gridSpan w:val="2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Администрация Новоалейского сельсовета Третьяковского района Алтайского края</w:t>
            </w:r>
          </w:p>
        </w:tc>
      </w:tr>
      <w:tr w:rsidR="00B84A90" w:rsidRPr="00C3658C" w:rsidTr="00A83EBD">
        <w:trPr>
          <w:trHeight w:val="349"/>
        </w:trPr>
        <w:tc>
          <w:tcPr>
            <w:tcW w:w="828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3249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62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</w:tbl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179" w:type="dxa"/>
        <w:tblLook w:val="01E0"/>
      </w:tblPr>
      <w:tblGrid>
        <w:gridCol w:w="6204"/>
        <w:gridCol w:w="3975"/>
      </w:tblGrid>
      <w:tr w:rsidR="00B84A90" w:rsidRPr="00C3658C" w:rsidTr="00A83EBD">
        <w:tc>
          <w:tcPr>
            <w:tcW w:w="6204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5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Приложение 5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 xml:space="preserve">к решению Новоалейского сельского Совета депутатов 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от  26 декабря 2016 №24</w:t>
            </w:r>
          </w:p>
        </w:tc>
      </w:tr>
    </w:tbl>
    <w:p w:rsidR="00B84A90" w:rsidRPr="00C3658C" w:rsidRDefault="00B84A90" w:rsidP="00C3658C">
      <w:pPr>
        <w:tabs>
          <w:tab w:val="num" w:pos="-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 xml:space="preserve">Распределение бюджетных ассигнований  по разделам и подразделам  классификации расходов бюджета на 2017 год 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(тыс.рублей)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1440"/>
        <w:gridCol w:w="1355"/>
        <w:gridCol w:w="1705"/>
      </w:tblGrid>
      <w:tr w:rsidR="00B84A90" w:rsidRPr="00C3658C" w:rsidTr="00A83EBD">
        <w:trPr>
          <w:trHeight w:val="177"/>
        </w:trPr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Рзд</w:t>
            </w:r>
          </w:p>
        </w:tc>
        <w:tc>
          <w:tcPr>
            <w:tcW w:w="1355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705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84A90" w:rsidRPr="00C3658C" w:rsidTr="00A83EBD">
        <w:trPr>
          <w:trHeight w:val="177"/>
        </w:trPr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84A90" w:rsidRPr="00C3658C" w:rsidTr="00A83EBD">
        <w:trPr>
          <w:trHeight w:val="177"/>
        </w:trPr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35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936,1</w:t>
            </w:r>
          </w:p>
        </w:tc>
      </w:tr>
      <w:tr w:rsidR="00B84A90" w:rsidRPr="00C3658C" w:rsidTr="00A83EBD">
        <w:trPr>
          <w:trHeight w:val="177"/>
        </w:trPr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napToGrid w:val="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40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5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286,0</w:t>
            </w:r>
          </w:p>
        </w:tc>
      </w:tr>
      <w:tr w:rsidR="00B84A90" w:rsidRPr="00C3658C" w:rsidTr="00A83EBD">
        <w:trPr>
          <w:trHeight w:val="177"/>
        </w:trPr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5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84A90" w:rsidRPr="00C3658C" w:rsidTr="00A83EBD">
        <w:trPr>
          <w:trHeight w:val="177"/>
        </w:trPr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440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5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593,2</w:t>
            </w:r>
          </w:p>
        </w:tc>
      </w:tr>
      <w:tr w:rsidR="00B84A90" w:rsidRPr="00C3658C" w:rsidTr="00A83EBD">
        <w:trPr>
          <w:trHeight w:val="177"/>
        </w:trPr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5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84A90" w:rsidRPr="00C3658C" w:rsidTr="00A83EBD">
        <w:trPr>
          <w:trHeight w:val="177"/>
        </w:trPr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40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5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84A90" w:rsidRPr="00C3658C" w:rsidTr="00A83EBD">
        <w:trPr>
          <w:trHeight w:val="204"/>
        </w:trPr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40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5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44,9</w:t>
            </w:r>
          </w:p>
        </w:tc>
      </w:tr>
      <w:tr w:rsidR="00B84A90" w:rsidRPr="00C3658C" w:rsidTr="00A83EBD">
        <w:trPr>
          <w:trHeight w:val="226"/>
        </w:trPr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440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35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43,5</w:t>
            </w:r>
          </w:p>
        </w:tc>
      </w:tr>
      <w:tr w:rsidR="00B84A90" w:rsidRPr="00C3658C" w:rsidTr="00A83EBD">
        <w:trPr>
          <w:trHeight w:val="204"/>
        </w:trPr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40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</w:tr>
      <w:tr w:rsidR="00B84A90" w:rsidRPr="00C3658C" w:rsidTr="00A83EBD">
        <w:trPr>
          <w:trHeight w:val="395"/>
        </w:trPr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35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1,2</w:t>
            </w:r>
          </w:p>
        </w:tc>
      </w:tr>
      <w:tr w:rsidR="00B84A90" w:rsidRPr="00C3658C" w:rsidTr="00A83EBD">
        <w:trPr>
          <w:trHeight w:val="94"/>
        </w:trPr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технического характера ,гражданская оборона</w:t>
            </w:r>
          </w:p>
        </w:tc>
        <w:tc>
          <w:tcPr>
            <w:tcW w:w="1440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B84A90" w:rsidRPr="00C3658C" w:rsidTr="00A83EBD">
        <w:trPr>
          <w:trHeight w:val="174"/>
        </w:trPr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35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128,8</w:t>
            </w:r>
          </w:p>
        </w:tc>
      </w:tr>
      <w:tr w:rsidR="00B84A90" w:rsidRPr="00C3658C" w:rsidTr="00A83EBD">
        <w:trPr>
          <w:trHeight w:val="185"/>
        </w:trPr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Другие  вопросы в области национальной экономики</w:t>
            </w:r>
          </w:p>
        </w:tc>
        <w:tc>
          <w:tcPr>
            <w:tcW w:w="1440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128,8</w:t>
            </w:r>
          </w:p>
        </w:tc>
      </w:tr>
      <w:tr w:rsidR="00B84A90" w:rsidRPr="00C3658C" w:rsidTr="00A83EBD">
        <w:trPr>
          <w:trHeight w:val="162"/>
        </w:trPr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35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12,2</w:t>
            </w:r>
          </w:p>
        </w:tc>
      </w:tr>
      <w:tr w:rsidR="00B84A90" w:rsidRPr="00C3658C" w:rsidTr="00A83EBD">
        <w:trPr>
          <w:trHeight w:val="104"/>
        </w:trPr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440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5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84A90" w:rsidRPr="00C3658C" w:rsidTr="00A83EBD">
        <w:trPr>
          <w:trHeight w:val="104"/>
        </w:trPr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 xml:space="preserve">Иные расходы в области жилищно-коммунального хозяйства </w:t>
            </w:r>
          </w:p>
        </w:tc>
        <w:tc>
          <w:tcPr>
            <w:tcW w:w="1440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5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</w:tr>
      <w:tr w:rsidR="00B84A90" w:rsidRPr="00C3658C" w:rsidTr="00A83EBD">
        <w:trPr>
          <w:trHeight w:val="104"/>
        </w:trPr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40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08</w:t>
            </w:r>
          </w:p>
        </w:tc>
        <w:tc>
          <w:tcPr>
            <w:tcW w:w="135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0,3</w:t>
            </w:r>
          </w:p>
        </w:tc>
      </w:tr>
      <w:tr w:rsidR="00B84A90" w:rsidRPr="00C3658C" w:rsidTr="00A83EBD">
        <w:trPr>
          <w:trHeight w:val="104"/>
        </w:trPr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35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84A90" w:rsidRPr="00C3658C" w:rsidTr="00A83EBD">
        <w:tc>
          <w:tcPr>
            <w:tcW w:w="576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1440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1122,1</w:t>
            </w:r>
          </w:p>
        </w:tc>
      </w:tr>
    </w:tbl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6228"/>
        <w:gridCol w:w="3343"/>
      </w:tblGrid>
      <w:tr w:rsidR="00B84A90" w:rsidRPr="00C3658C" w:rsidTr="00A83EBD">
        <w:tc>
          <w:tcPr>
            <w:tcW w:w="6228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 xml:space="preserve">к решению Новоалейского сельского Совета депутатов 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от 26  декабря 2016 №24</w:t>
            </w:r>
          </w:p>
        </w:tc>
      </w:tr>
    </w:tbl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Ведомственная структура расходов бюджета на 2017 год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Тыс. руб.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850"/>
        <w:gridCol w:w="567"/>
        <w:gridCol w:w="567"/>
        <w:gridCol w:w="1418"/>
        <w:gridCol w:w="709"/>
        <w:gridCol w:w="992"/>
      </w:tblGrid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Рзд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ЦСР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Вр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Администрация Новоалейского сельсовета Третьяковского района Алтайского края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A90" w:rsidRPr="00C3658C" w:rsidTr="00A83EBD">
        <w:trPr>
          <w:trHeight w:val="415"/>
        </w:trPr>
        <w:tc>
          <w:tcPr>
            <w:tcW w:w="5387" w:type="dxa"/>
            <w:vAlign w:val="bottom"/>
          </w:tcPr>
          <w:p w:rsidR="00B84A90" w:rsidRPr="00C3658C" w:rsidRDefault="00B84A90" w:rsidP="00C3658C">
            <w:pPr>
              <w:shd w:val="clear" w:color="auto" w:fill="FFFFFF"/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bCs/>
                <w:sz w:val="24"/>
                <w:szCs w:val="24"/>
              </w:rPr>
              <w:t>936,1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shd w:val="clear" w:color="auto" w:fill="FFFFFF"/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bCs/>
                <w:sz w:val="24"/>
                <w:szCs w:val="24"/>
              </w:rPr>
              <w:t>286,0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shd w:val="clear" w:color="auto" w:fill="FFFFFF"/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Cs/>
                <w:sz w:val="24"/>
                <w:szCs w:val="24"/>
              </w:rPr>
              <w:t>286,0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shd w:val="clear" w:color="auto" w:fill="FFFFFF"/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Cs/>
                <w:sz w:val="24"/>
                <w:szCs w:val="24"/>
              </w:rPr>
              <w:t>286,0</w:t>
            </w:r>
          </w:p>
        </w:tc>
      </w:tr>
      <w:tr w:rsidR="00B84A90" w:rsidRPr="00C3658C" w:rsidTr="00A83EBD">
        <w:trPr>
          <w:trHeight w:val="373"/>
        </w:trPr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Cs/>
                <w:sz w:val="24"/>
                <w:szCs w:val="24"/>
              </w:rPr>
              <w:t>286,0</w:t>
            </w:r>
          </w:p>
        </w:tc>
      </w:tr>
      <w:tr w:rsidR="00B84A90" w:rsidRPr="00C3658C" w:rsidTr="00A83EBD">
        <w:trPr>
          <w:trHeight w:val="541"/>
        </w:trPr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Cs/>
                <w:sz w:val="24"/>
                <w:szCs w:val="24"/>
              </w:rPr>
              <w:t>219,7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Cs/>
                <w:sz w:val="24"/>
                <w:szCs w:val="24"/>
              </w:rPr>
              <w:t>66,3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shd w:val="clear" w:color="auto" w:fill="FFFFFF"/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shd w:val="clear" w:color="auto" w:fill="FFFFFF"/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593,2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shd w:val="clear" w:color="auto" w:fill="FFFFFF"/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593,2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593,2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419,8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322,4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171,3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0130010240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0130010240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</w:t>
            </w:r>
            <w:r w:rsidRPr="00C365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658C">
              <w:rPr>
                <w:rFonts w:ascii="Arial" w:hAnsi="Arial" w:cs="Arial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44,9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0140070060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84A90" w:rsidRPr="00C3658C" w:rsidTr="00A83EBD">
        <w:trPr>
          <w:trHeight w:val="507"/>
        </w:trPr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0140070060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84A90" w:rsidRPr="00C3658C" w:rsidTr="00A83EBD">
        <w:trPr>
          <w:trHeight w:val="507"/>
        </w:trPr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B84A90" w:rsidRPr="00C3658C" w:rsidTr="00A83EBD">
        <w:trPr>
          <w:trHeight w:val="507"/>
        </w:trPr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43,5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B84A90" w:rsidRPr="00C3658C" w:rsidTr="00A83EBD">
        <w:trPr>
          <w:trHeight w:val="689"/>
        </w:trPr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1,2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Расходы на финансовое обеспечение мероприятий, связанных с ликвидацией последствий ЧС и стихийных бедствий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9420012010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9420012010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128,8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128,8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128,8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128,8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12,2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9290018020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9290018020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11,9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Иные расходы в области жилищно - коммунального хозяйства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9290018050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3,0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9290018050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Озеленение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9290018060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3,0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9290018060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9290018070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5,3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92900S1200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9290018080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0,3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84A90" w:rsidRPr="00C3658C" w:rsidTr="00A83EBD">
        <w:trPr>
          <w:trHeight w:val="433"/>
        </w:trPr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9290018090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0,3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i/>
                <w:sz w:val="24"/>
                <w:szCs w:val="24"/>
              </w:rPr>
              <w:t>0,3</w:t>
            </w:r>
          </w:p>
        </w:tc>
      </w:tr>
      <w:tr w:rsidR="00B84A90" w:rsidRPr="00C3658C" w:rsidTr="00A83EBD">
        <w:trPr>
          <w:trHeight w:val="740"/>
        </w:trPr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9020016510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9020016510</w:t>
            </w: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84A90" w:rsidRPr="00C3658C" w:rsidTr="00A83EBD">
        <w:tc>
          <w:tcPr>
            <w:tcW w:w="538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850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bCs/>
                <w:sz w:val="24"/>
                <w:szCs w:val="24"/>
              </w:rPr>
              <w:t>1122,1</w:t>
            </w:r>
          </w:p>
        </w:tc>
      </w:tr>
    </w:tbl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6228"/>
        <w:gridCol w:w="3343"/>
      </w:tblGrid>
      <w:tr w:rsidR="00B84A90" w:rsidRPr="00C3658C" w:rsidTr="00A83EBD">
        <w:tc>
          <w:tcPr>
            <w:tcW w:w="6228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Приложение 7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 xml:space="preserve">к решению Новоалейского сельского Совета депутатов 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от 26  декабря 2016 № 24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4A90" w:rsidRPr="00C3658C" w:rsidRDefault="00B84A90" w:rsidP="00C3658C">
      <w:pPr>
        <w:tabs>
          <w:tab w:val="num" w:pos="-3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 xml:space="preserve">Распределение бюджетных ассигнований </w:t>
      </w:r>
    </w:p>
    <w:p w:rsidR="00B84A90" w:rsidRPr="00C3658C" w:rsidRDefault="00B84A90" w:rsidP="00C3658C">
      <w:pPr>
        <w:pStyle w:val="ConsPlusNormal"/>
        <w:tabs>
          <w:tab w:val="num" w:pos="-360"/>
        </w:tabs>
        <w:jc w:val="center"/>
        <w:rPr>
          <w:rFonts w:ascii="Arial" w:hAnsi="Arial" w:cs="Arial"/>
        </w:rPr>
      </w:pPr>
      <w:r w:rsidRPr="00C3658C">
        <w:rPr>
          <w:rFonts w:ascii="Arial" w:hAnsi="Arial" w:cs="Arial"/>
        </w:rPr>
        <w:t>по целевым статьям, группам (группам и подгруппам) видов расходов классификации расходов бюджета на 2017г</w:t>
      </w: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Тыс.руб.</w:t>
      </w:r>
    </w:p>
    <w:tbl>
      <w:tblPr>
        <w:tblW w:w="9617" w:type="dxa"/>
        <w:tblInd w:w="108" w:type="dxa"/>
        <w:tblLook w:val="00A0"/>
      </w:tblPr>
      <w:tblGrid>
        <w:gridCol w:w="4070"/>
        <w:gridCol w:w="1578"/>
        <w:gridCol w:w="658"/>
        <w:gridCol w:w="1093"/>
        <w:gridCol w:w="620"/>
        <w:gridCol w:w="1598"/>
      </w:tblGrid>
      <w:tr w:rsidR="00B84A90" w:rsidRPr="00C3658C" w:rsidTr="00A83EBD">
        <w:trPr>
          <w:cantSplit/>
          <w:trHeight w:val="255"/>
          <w:tblHeader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Сумма, тыс.рублей</w:t>
            </w:r>
          </w:p>
        </w:tc>
      </w:tr>
      <w:tr w:rsidR="00B84A90" w:rsidRPr="00C3658C" w:rsidTr="00A83EBD">
        <w:trPr>
          <w:cantSplit/>
          <w:trHeight w:val="255"/>
          <w:tblHeader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shd w:val="clear" w:color="auto" w:fill="FFFFFF"/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bCs/>
                <w:sz w:val="24"/>
                <w:szCs w:val="24"/>
              </w:rPr>
              <w:t>933,9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color w:val="000000"/>
                <w:sz w:val="24"/>
                <w:szCs w:val="24"/>
              </w:rPr>
              <w:t>880,2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i/>
                <w:sz w:val="24"/>
                <w:szCs w:val="24"/>
              </w:rPr>
              <w:t>0120010110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i/>
                <w:color w:val="000000"/>
                <w:sz w:val="24"/>
                <w:szCs w:val="24"/>
              </w:rPr>
              <w:t>594,2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Расходы на выплату 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419,8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171,3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B84A90" w:rsidRPr="00C3658C" w:rsidTr="00A83EBD">
        <w:trPr>
          <w:cantSplit/>
          <w:trHeight w:val="15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i/>
                <w:sz w:val="24"/>
                <w:szCs w:val="24"/>
              </w:rPr>
              <w:t>0120010120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i/>
                <w:sz w:val="24"/>
                <w:szCs w:val="24"/>
              </w:rPr>
              <w:t>286,0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Расходы на выплату 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286,0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013000000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0130010240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0140000000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43,7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i/>
                <w:sz w:val="24"/>
                <w:szCs w:val="24"/>
              </w:rPr>
              <w:t>0140051180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i/>
                <w:color w:val="000000"/>
                <w:sz w:val="24"/>
                <w:szCs w:val="24"/>
              </w:rPr>
              <w:t>43,5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Расходы на выплату 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3658C">
              <w:rPr>
                <w:rFonts w:ascii="Arial" w:hAnsi="Arial" w:cs="Arial"/>
                <w:i/>
                <w:sz w:val="24"/>
                <w:szCs w:val="24"/>
              </w:rPr>
              <w:t>0140070060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i/>
                <w:color w:val="000000"/>
                <w:sz w:val="24"/>
                <w:szCs w:val="24"/>
              </w:rPr>
              <w:t>0,2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0140070060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9000000000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188,2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9020016510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9020016510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9120000000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128,8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128,8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9290000000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12,2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9290018020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9290018020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9290018050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9290018050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9290018060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9290018060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658C">
              <w:rPr>
                <w:rFonts w:ascii="Arial" w:hAnsi="Arial" w:cs="Arial"/>
                <w:color w:val="000000"/>
                <w:sz w:val="24"/>
                <w:szCs w:val="24"/>
              </w:rPr>
              <w:t>5,3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92900S1200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9400000000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1,2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9420012010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9420012010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9800000000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9850000000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9900000000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40,7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  <w:tr w:rsidR="00B84A90" w:rsidRPr="00C3658C" w:rsidTr="00A83EBD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  <w:tab w:val="left" w:pos="87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</w:tbl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68"/>
        <w:tblW w:w="0" w:type="auto"/>
        <w:tblLook w:val="01E0"/>
      </w:tblPr>
      <w:tblGrid>
        <w:gridCol w:w="6228"/>
        <w:gridCol w:w="3343"/>
      </w:tblGrid>
      <w:tr w:rsidR="00B84A90" w:rsidRPr="00C3658C" w:rsidTr="00A83EBD">
        <w:tc>
          <w:tcPr>
            <w:tcW w:w="6228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Приложение 8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к решению Новоалейского сельского Совета депутатов</w:t>
            </w:r>
          </w:p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от 26  декабря 2016 №24</w:t>
            </w:r>
          </w:p>
        </w:tc>
      </w:tr>
      <w:tr w:rsidR="00B84A90" w:rsidRPr="00C3658C" w:rsidTr="00A83EBD">
        <w:tc>
          <w:tcPr>
            <w:tcW w:w="6228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4A90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Объем поступлений доходов бюджета Новоалейского сельсовета</w:t>
      </w:r>
    </w:p>
    <w:p w:rsidR="00B84A90" w:rsidRPr="00C3658C" w:rsidRDefault="00B84A90" w:rsidP="00C3658C">
      <w:pPr>
        <w:tabs>
          <w:tab w:val="num" w:pos="-3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на 2017 год</w:t>
      </w:r>
    </w:p>
    <w:p w:rsidR="00B84A90" w:rsidRPr="00C3658C" w:rsidRDefault="00B84A90" w:rsidP="00C3658C">
      <w:pPr>
        <w:tabs>
          <w:tab w:val="num" w:pos="-3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658C">
        <w:rPr>
          <w:rFonts w:ascii="Arial" w:hAnsi="Arial" w:cs="Arial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6"/>
        <w:gridCol w:w="5843"/>
        <w:gridCol w:w="1352"/>
      </w:tblGrid>
      <w:tr w:rsidR="00B84A90" w:rsidRPr="00C3658C" w:rsidTr="00A83EBD">
        <w:tc>
          <w:tcPr>
            <w:tcW w:w="2376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84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52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84A90" w:rsidRPr="00C3658C" w:rsidTr="00A83EBD">
        <w:tc>
          <w:tcPr>
            <w:tcW w:w="2376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10000000000000000</w:t>
            </w:r>
          </w:p>
        </w:tc>
        <w:tc>
          <w:tcPr>
            <w:tcW w:w="584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52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873,0</w:t>
            </w:r>
          </w:p>
        </w:tc>
      </w:tr>
      <w:tr w:rsidR="00B84A90" w:rsidRPr="00C3658C" w:rsidTr="00A83EBD">
        <w:trPr>
          <w:trHeight w:val="651"/>
        </w:trPr>
        <w:tc>
          <w:tcPr>
            <w:tcW w:w="2376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20200000000000000</w:t>
            </w:r>
          </w:p>
        </w:tc>
        <w:tc>
          <w:tcPr>
            <w:tcW w:w="584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2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206,1</w:t>
            </w:r>
          </w:p>
        </w:tc>
      </w:tr>
      <w:tr w:rsidR="00B84A90" w:rsidRPr="00C3658C" w:rsidTr="00A83EBD">
        <w:trPr>
          <w:trHeight w:val="651"/>
        </w:trPr>
        <w:tc>
          <w:tcPr>
            <w:tcW w:w="2376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20215001100000151</w:t>
            </w:r>
          </w:p>
        </w:tc>
        <w:tc>
          <w:tcPr>
            <w:tcW w:w="584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Дотация  бюджетам поселений на выравнивание бюджетной обеспеченности</w:t>
            </w:r>
          </w:p>
        </w:tc>
        <w:tc>
          <w:tcPr>
            <w:tcW w:w="1352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30,9</w:t>
            </w:r>
          </w:p>
        </w:tc>
      </w:tr>
      <w:tr w:rsidR="00B84A90" w:rsidRPr="00C3658C" w:rsidTr="00A83EBD">
        <w:tc>
          <w:tcPr>
            <w:tcW w:w="2376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20235118100000151</w:t>
            </w:r>
          </w:p>
        </w:tc>
        <w:tc>
          <w:tcPr>
            <w:tcW w:w="584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2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43,5</w:t>
            </w:r>
          </w:p>
        </w:tc>
      </w:tr>
      <w:tr w:rsidR="00B84A90" w:rsidRPr="00C3658C" w:rsidTr="00A83EBD">
        <w:tc>
          <w:tcPr>
            <w:tcW w:w="2376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20230024100000151</w:t>
            </w:r>
          </w:p>
        </w:tc>
        <w:tc>
          <w:tcPr>
            <w:tcW w:w="584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52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84A90" w:rsidRPr="00C3658C" w:rsidTr="00A83EBD">
        <w:tc>
          <w:tcPr>
            <w:tcW w:w="2376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20240014100000151</w:t>
            </w:r>
          </w:p>
        </w:tc>
        <w:tc>
          <w:tcPr>
            <w:tcW w:w="584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2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658C">
              <w:rPr>
                <w:rFonts w:ascii="Arial" w:hAnsi="Arial" w:cs="Arial"/>
                <w:sz w:val="24"/>
                <w:szCs w:val="24"/>
              </w:rPr>
              <w:t>131,5</w:t>
            </w:r>
          </w:p>
        </w:tc>
      </w:tr>
      <w:tr w:rsidR="00B84A90" w:rsidRPr="00C3658C" w:rsidTr="00A83EBD">
        <w:tc>
          <w:tcPr>
            <w:tcW w:w="2376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352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1079,1</w:t>
            </w:r>
          </w:p>
        </w:tc>
      </w:tr>
      <w:tr w:rsidR="00B84A90" w:rsidRPr="00C3658C" w:rsidTr="00A83EBD">
        <w:tc>
          <w:tcPr>
            <w:tcW w:w="2376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Дефицит (-)</w:t>
            </w:r>
          </w:p>
        </w:tc>
        <w:tc>
          <w:tcPr>
            <w:tcW w:w="1352" w:type="dxa"/>
          </w:tcPr>
          <w:p w:rsidR="00B84A90" w:rsidRPr="00C3658C" w:rsidRDefault="00B84A90" w:rsidP="00C3658C">
            <w:pPr>
              <w:tabs>
                <w:tab w:val="num" w:pos="-360"/>
              </w:tabs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658C">
              <w:rPr>
                <w:rFonts w:ascii="Arial" w:hAnsi="Arial" w:cs="Arial"/>
                <w:b/>
                <w:sz w:val="24"/>
                <w:szCs w:val="24"/>
              </w:rPr>
              <w:t>-43,0</w:t>
            </w:r>
          </w:p>
        </w:tc>
      </w:tr>
    </w:tbl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84A90" w:rsidRPr="00C3658C" w:rsidRDefault="00B84A90" w:rsidP="00C3658C">
      <w:pPr>
        <w:tabs>
          <w:tab w:val="num" w:pos="-360"/>
        </w:tabs>
        <w:rPr>
          <w:rFonts w:ascii="Arial" w:hAnsi="Arial" w:cs="Arial"/>
          <w:sz w:val="24"/>
          <w:szCs w:val="24"/>
        </w:rPr>
      </w:pPr>
    </w:p>
    <w:sectPr w:rsidR="00B84A90" w:rsidRPr="00C3658C" w:rsidSect="00C3658C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96AAC8"/>
    <w:lvl w:ilvl="0">
      <w:numFmt w:val="bullet"/>
      <w:lvlText w:val="*"/>
      <w:lvlJc w:val="left"/>
    </w:lvl>
  </w:abstractNum>
  <w:abstractNum w:abstractNumId="1">
    <w:nsid w:val="17D02AF8"/>
    <w:multiLevelType w:val="hybridMultilevel"/>
    <w:tmpl w:val="6F3489C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B247AC"/>
    <w:multiLevelType w:val="hybridMultilevel"/>
    <w:tmpl w:val="54EA2B70"/>
    <w:lvl w:ilvl="0" w:tplc="9DEAC6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5A261F1"/>
    <w:multiLevelType w:val="hybridMultilevel"/>
    <w:tmpl w:val="9C0E6B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F71471"/>
    <w:multiLevelType w:val="hybridMultilevel"/>
    <w:tmpl w:val="D23CFC38"/>
    <w:lvl w:ilvl="0" w:tplc="766A5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5464205"/>
    <w:multiLevelType w:val="hybridMultilevel"/>
    <w:tmpl w:val="3752B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40580C"/>
    <w:multiLevelType w:val="hybridMultilevel"/>
    <w:tmpl w:val="0784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EFB"/>
    <w:rsid w:val="000411FC"/>
    <w:rsid w:val="00080D76"/>
    <w:rsid w:val="001333F9"/>
    <w:rsid w:val="00564BD6"/>
    <w:rsid w:val="006243A2"/>
    <w:rsid w:val="007A7EFB"/>
    <w:rsid w:val="00A83EBD"/>
    <w:rsid w:val="00B84A90"/>
    <w:rsid w:val="00C3658C"/>
    <w:rsid w:val="00FA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FB"/>
    <w:pPr>
      <w:spacing w:after="200" w:line="276" w:lineRule="auto"/>
    </w:pPr>
    <w:rPr>
      <w:rFonts w:eastAsia="Times New Roman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7A7EF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A7EF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7A7EFB"/>
    <w:rPr>
      <w:rFonts w:ascii="Arial" w:hAnsi="Arial" w:cs="Arial"/>
      <w:b/>
      <w:bCs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A7EFB"/>
    <w:rPr>
      <w:rFonts w:ascii="Times New Roman" w:hAnsi="Times New Roman" w:cs="Times New Roman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99"/>
    <w:rsid w:val="007A7EF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7A7EF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">
    <w:name w:val="s_1"/>
    <w:basedOn w:val="Normal"/>
    <w:uiPriority w:val="99"/>
    <w:rsid w:val="007A7E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A7EFB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A7EFB"/>
    <w:rPr>
      <w:rFonts w:ascii="Courier New" w:hAnsi="Courier New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7A7E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7EFB"/>
    <w:rPr>
      <w:rFonts w:ascii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7A7EFB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26</Pages>
  <Words>4880</Words>
  <Characters>27820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Svetlana</cp:lastModifiedBy>
  <cp:revision>2</cp:revision>
  <dcterms:created xsi:type="dcterms:W3CDTF">2013-07-28T07:30:00Z</dcterms:created>
  <dcterms:modified xsi:type="dcterms:W3CDTF">2017-08-21T03:40:00Z</dcterms:modified>
</cp:coreProperties>
</file>